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75AD" w:rsidTr="00D575AD">
        <w:tc>
          <w:tcPr>
            <w:tcW w:w="4788" w:type="dxa"/>
          </w:tcPr>
          <w:p w:rsidR="00D575AD" w:rsidRDefault="00D575AD">
            <w:bookmarkStart w:id="0" w:name="_GoBack"/>
            <w:bookmarkEnd w:id="0"/>
            <w:r>
              <w:t>Amount Threshold</w:t>
            </w:r>
          </w:p>
        </w:tc>
        <w:tc>
          <w:tcPr>
            <w:tcW w:w="4788" w:type="dxa"/>
          </w:tcPr>
          <w:p w:rsidR="00D575AD" w:rsidRDefault="00D575AD">
            <w:r>
              <w:t>Length of Payments</w:t>
            </w:r>
          </w:p>
        </w:tc>
      </w:tr>
      <w:tr w:rsidR="00D575AD" w:rsidTr="00D575AD">
        <w:tc>
          <w:tcPr>
            <w:tcW w:w="4788" w:type="dxa"/>
          </w:tcPr>
          <w:p w:rsidR="00D575AD" w:rsidRDefault="00D575AD">
            <w:r>
              <w:t>$500 &amp; below</w:t>
            </w:r>
          </w:p>
        </w:tc>
        <w:tc>
          <w:tcPr>
            <w:tcW w:w="4788" w:type="dxa"/>
          </w:tcPr>
          <w:p w:rsidR="00D575AD" w:rsidRDefault="00D575AD">
            <w:r>
              <w:t>6 months – minimum $50 payment</w:t>
            </w:r>
          </w:p>
        </w:tc>
      </w:tr>
      <w:tr w:rsidR="00D575AD" w:rsidTr="00D575AD">
        <w:tc>
          <w:tcPr>
            <w:tcW w:w="4788" w:type="dxa"/>
          </w:tcPr>
          <w:p w:rsidR="00D575AD" w:rsidRDefault="00D575AD">
            <w:r>
              <w:t>$501 - $1000</w:t>
            </w:r>
          </w:p>
        </w:tc>
        <w:tc>
          <w:tcPr>
            <w:tcW w:w="4788" w:type="dxa"/>
          </w:tcPr>
          <w:p w:rsidR="00D575AD" w:rsidRDefault="00D575AD">
            <w:r>
              <w:t>10 months</w:t>
            </w:r>
          </w:p>
        </w:tc>
      </w:tr>
      <w:tr w:rsidR="00D575AD" w:rsidTr="00D575AD">
        <w:tc>
          <w:tcPr>
            <w:tcW w:w="4788" w:type="dxa"/>
          </w:tcPr>
          <w:p w:rsidR="00D575AD" w:rsidRDefault="00D575AD">
            <w:r>
              <w:t>$1001 and up</w:t>
            </w:r>
          </w:p>
        </w:tc>
        <w:tc>
          <w:tcPr>
            <w:tcW w:w="4788" w:type="dxa"/>
          </w:tcPr>
          <w:p w:rsidR="00D575AD" w:rsidRDefault="00D575AD">
            <w:r>
              <w:t>12 months</w:t>
            </w:r>
          </w:p>
        </w:tc>
      </w:tr>
    </w:tbl>
    <w:p w:rsidR="000E508B" w:rsidRDefault="000E508B"/>
    <w:p w:rsidR="00D575AD" w:rsidRDefault="00D575AD"/>
    <w:p w:rsidR="00D575AD" w:rsidRDefault="00D575AD" w:rsidP="00D575AD">
      <w:pPr>
        <w:jc w:val="center"/>
        <w:rPr>
          <w:u w:val="single"/>
        </w:rPr>
      </w:pPr>
      <w:r>
        <w:rPr>
          <w:u w:val="single"/>
        </w:rPr>
        <w:t>Patient Payment Agreement Thresholds</w:t>
      </w:r>
    </w:p>
    <w:p w:rsidR="00D575AD" w:rsidRPr="00D575AD" w:rsidRDefault="00D575AD" w:rsidP="00D575AD">
      <w:pPr>
        <w:jc w:val="center"/>
        <w:rPr>
          <w:u w:val="single"/>
        </w:rPr>
      </w:pPr>
    </w:p>
    <w:sectPr w:rsidR="00D575AD" w:rsidRPr="00D5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CD"/>
    <w:rsid w:val="000E508B"/>
    <w:rsid w:val="0011481B"/>
    <w:rsid w:val="00126ACD"/>
    <w:rsid w:val="00D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Bleich</dc:creator>
  <cp:lastModifiedBy>Aprill Murphy</cp:lastModifiedBy>
  <cp:revision>2</cp:revision>
  <dcterms:created xsi:type="dcterms:W3CDTF">2018-11-20T21:00:00Z</dcterms:created>
  <dcterms:modified xsi:type="dcterms:W3CDTF">2018-11-20T21:00:00Z</dcterms:modified>
</cp:coreProperties>
</file>